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C" w:rsidRPr="008A256C" w:rsidRDefault="008A256C">
      <w:pPr>
        <w:pStyle w:val="ConsPlusTitlePage"/>
      </w:pPr>
    </w:p>
    <w:p w:rsidR="008A256C" w:rsidRPr="008A256C" w:rsidRDefault="008A256C">
      <w:pPr>
        <w:pStyle w:val="ConsPlusNormal"/>
        <w:jc w:val="both"/>
        <w:outlineLvl w:val="0"/>
      </w:pPr>
    </w:p>
    <w:p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:rsidR="008A256C" w:rsidRPr="008A256C" w:rsidRDefault="008A256C">
      <w:pPr>
        <w:pStyle w:val="ConsPlusTitle"/>
        <w:jc w:val="center"/>
      </w:pPr>
    </w:p>
    <w:p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A256C" w:rsidRPr="008A256C" w:rsidRDefault="008A256C">
      <w:pPr>
        <w:pStyle w:val="ConsPlusNormal"/>
        <w:jc w:val="both"/>
      </w:pPr>
      <w:proofErr w:type="gramStart"/>
      <w:r w:rsidRPr="008A256C">
        <w:t>(перечень утратил силу.</w:t>
      </w:r>
      <w:proofErr w:type="gramEnd"/>
      <w:r w:rsidRPr="008A256C">
        <w:t xml:space="preserve"> - </w:t>
      </w:r>
      <w:proofErr w:type="gramStart"/>
      <w:r w:rsidRPr="008A256C">
        <w:t>Распоряжение Правительства РФ от 23.11.2020 N 3073-р)</w:t>
      </w:r>
      <w:proofErr w:type="gramEnd"/>
    </w:p>
    <w:p w:rsidR="008A256C" w:rsidRPr="008A256C" w:rsidRDefault="008A256C">
      <w:pPr>
        <w:pStyle w:val="ConsPlusNormal"/>
        <w:spacing w:before="220"/>
        <w:ind w:firstLine="540"/>
        <w:jc w:val="both"/>
      </w:pPr>
      <w:proofErr w:type="gramStart"/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 w:rsidRPr="008A256C">
        <w:t xml:space="preserve"> 3;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Д.МЕДВЕДЕВ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lastRenderedPageBreak/>
        <w:t>ЖИЗНЕННО НЕОБХОДИМЫХ И ВАЖНЕЙШИХ ЛЕКАРСТВЕННЫХ ПРЕПАРАТОВ</w:t>
      </w:r>
    </w:p>
    <w:p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</w:t>
            </w:r>
            <w:r w:rsidRPr="008A256C"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модифицированным </w:t>
            </w:r>
            <w:r w:rsidRPr="008A256C">
              <w:lastRenderedPageBreak/>
              <w:t>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факторы </w:t>
            </w:r>
            <w:r w:rsidRPr="008A256C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железа (III) гидроксида сахарозный </w:t>
            </w:r>
            <w:r w:rsidRPr="008A256C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жировые </w:t>
            </w:r>
            <w:r w:rsidRPr="008A256C"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капсулы с пролонгированным </w:t>
            </w:r>
            <w:r w:rsidRPr="008A256C">
              <w:lastRenderedPageBreak/>
              <w:t>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</w:t>
            </w:r>
            <w:r w:rsidRPr="008A256C">
              <w:lastRenderedPageBreak/>
              <w:t>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</w:t>
            </w:r>
            <w:r w:rsidRPr="008A256C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 xml:space="preserve">глюкокортикоиды, применяемые в </w:t>
            </w:r>
            <w:r w:rsidRPr="008A256C"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гормоны гипофиза и </w:t>
            </w:r>
            <w:r w:rsidRPr="008A256C"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суспензии для внутримышечного </w:t>
            </w:r>
            <w:r w:rsidRPr="008A256C">
              <w:lastRenderedPageBreak/>
              <w:t>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макролиды, линкозамиды и </w:t>
            </w:r>
            <w:r w:rsidRPr="008A256C"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другие 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имидазолилэтанамид пентандиовой </w:t>
            </w:r>
            <w:r w:rsidRPr="008A256C"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вакцины в 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прививок по эпидемическим </w:t>
            </w:r>
            <w:r w:rsidRPr="008A256C"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раствора для внутрисосудистого и </w:t>
            </w:r>
            <w:r w:rsidRPr="008A256C">
              <w:lastRenderedPageBreak/>
              <w:t>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капсула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</w:t>
            </w:r>
            <w:r w:rsidRPr="008A256C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лиофилизат для приготовления </w:t>
            </w:r>
            <w:r w:rsidRPr="008A256C">
              <w:lastRenderedPageBreak/>
              <w:t>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8B5AAA" w:rsidRPr="008B5AAA">
              <w:rPr>
                <w:position w:val="-6"/>
              </w:rPr>
              <w:pict>
                <v:shape id="_x0000_i1025" style="width:11pt;height:17.65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 xml:space="preserve">железа (III) </w:t>
            </w:r>
            <w:r w:rsidRPr="008A256C">
              <w:lastRenderedPageBreak/>
              <w:t>оксигидроксида, сахарозы</w:t>
            </w:r>
          </w:p>
          <w:p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1" w:name="P4434"/>
      <w:bookmarkEnd w:id="1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2" w:name="P4449"/>
      <w:bookmarkEnd w:id="2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3" w:name="P4823"/>
      <w:bookmarkEnd w:id="3"/>
      <w:r w:rsidRPr="008A256C">
        <w:t>МИНИМАЛЬНЫЙ АССОРТИМЕНТ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8A256C"/>
    <w:rsid w:val="007B7266"/>
    <w:rsid w:val="008A256C"/>
    <w:rsid w:val="008B5AAA"/>
    <w:rsid w:val="00D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18201</Words>
  <Characters>103750</Characters>
  <Application>Microsoft Office Word</Application>
  <DocSecurity>0</DocSecurity>
  <Lines>864</Lines>
  <Paragraphs>243</Paragraphs>
  <ScaleCrop>false</ScaleCrop>
  <Company/>
  <LinksUpToDate>false</LinksUpToDate>
  <CharactersWithSpaces>121708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sulinanv</cp:lastModifiedBy>
  <cp:revision>2</cp:revision>
  <dcterms:created xsi:type="dcterms:W3CDTF">2021-11-01T07:15:00Z</dcterms:created>
  <dcterms:modified xsi:type="dcterms:W3CDTF">2021-11-01T07:15:00Z</dcterms:modified>
</cp:coreProperties>
</file>